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6D" w:rsidRPr="00214E6D" w:rsidRDefault="00C41325" w:rsidP="00214E6D">
      <w:pPr>
        <w:ind w:left="5760"/>
        <w:rPr>
          <w:sz w:val="24"/>
          <w:szCs w:val="24"/>
        </w:rPr>
      </w:pPr>
      <w:r w:rsidRPr="00214E6D">
        <w:rPr>
          <w:sz w:val="24"/>
          <w:szCs w:val="24"/>
        </w:rPr>
        <w:t>Додаток до наказу Державної</w:t>
      </w:r>
      <w:r w:rsidRPr="00214E6D">
        <w:rPr>
          <w:spacing w:val="-57"/>
          <w:sz w:val="24"/>
          <w:szCs w:val="24"/>
        </w:rPr>
        <w:t xml:space="preserve"> </w:t>
      </w:r>
      <w:r w:rsidR="00214E6D">
        <w:rPr>
          <w:spacing w:val="-57"/>
          <w:sz w:val="24"/>
          <w:szCs w:val="24"/>
        </w:rPr>
        <w:t xml:space="preserve">  с</w:t>
      </w:r>
      <w:r w:rsidRPr="00214E6D">
        <w:rPr>
          <w:sz w:val="24"/>
          <w:szCs w:val="24"/>
        </w:rPr>
        <w:t>лужби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>якості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>освіти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>України</w:t>
      </w:r>
      <w:r w:rsidR="00C76F5A" w:rsidRPr="00214E6D">
        <w:rPr>
          <w:sz w:val="24"/>
          <w:szCs w:val="24"/>
        </w:rPr>
        <w:t xml:space="preserve"> </w:t>
      </w:r>
      <w:r w:rsidR="00214E6D" w:rsidRPr="00214E6D">
        <w:rPr>
          <w:sz w:val="24"/>
          <w:szCs w:val="24"/>
        </w:rPr>
        <w:t xml:space="preserve"> </w:t>
      </w:r>
    </w:p>
    <w:p w:rsidR="00214E6D" w:rsidRPr="00214E6D" w:rsidRDefault="00214E6D" w:rsidP="00214E6D">
      <w:pPr>
        <w:ind w:left="5760"/>
        <w:rPr>
          <w:sz w:val="24"/>
          <w:szCs w:val="24"/>
        </w:rPr>
      </w:pPr>
      <w:r w:rsidRPr="00214E6D">
        <w:rPr>
          <w:sz w:val="24"/>
          <w:szCs w:val="24"/>
        </w:rPr>
        <w:t xml:space="preserve">від </w:t>
      </w:r>
      <w:r>
        <w:rPr>
          <w:sz w:val="24"/>
          <w:szCs w:val="24"/>
        </w:rPr>
        <w:t xml:space="preserve"> </w:t>
      </w:r>
      <w:r w:rsidRPr="00214E6D">
        <w:rPr>
          <w:sz w:val="24"/>
          <w:szCs w:val="24"/>
        </w:rPr>
        <w:t xml:space="preserve"> 06.10.2022 № 01-10/97</w:t>
      </w:r>
    </w:p>
    <w:p w:rsidR="00214E6D" w:rsidRPr="00214E6D" w:rsidRDefault="00214E6D" w:rsidP="00214E6D">
      <w:pPr>
        <w:ind w:left="5760"/>
        <w:rPr>
          <w:sz w:val="24"/>
          <w:szCs w:val="24"/>
        </w:rPr>
      </w:pPr>
      <w:r w:rsidRPr="00214E6D">
        <w:rPr>
          <w:sz w:val="24"/>
          <w:szCs w:val="24"/>
        </w:rPr>
        <w:t xml:space="preserve">(в редакції наказу </w:t>
      </w:r>
      <w:r w:rsidRPr="00214E6D">
        <w:rPr>
          <w:sz w:val="24"/>
          <w:szCs w:val="24"/>
        </w:rPr>
        <w:t>Державної</w:t>
      </w:r>
      <w:r w:rsidRPr="00214E6D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</w:t>
      </w:r>
      <w:r w:rsidRPr="00214E6D">
        <w:rPr>
          <w:sz w:val="24"/>
          <w:szCs w:val="24"/>
        </w:rPr>
        <w:t>служби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>якості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>освіти</w:t>
      </w:r>
      <w:r w:rsidRPr="00214E6D">
        <w:rPr>
          <w:spacing w:val="-6"/>
          <w:sz w:val="24"/>
          <w:szCs w:val="24"/>
        </w:rPr>
        <w:t xml:space="preserve"> </w:t>
      </w:r>
      <w:r w:rsidRPr="00214E6D">
        <w:rPr>
          <w:sz w:val="24"/>
          <w:szCs w:val="24"/>
        </w:rPr>
        <w:t xml:space="preserve">України  </w:t>
      </w:r>
    </w:p>
    <w:p w:rsidR="00214E6D" w:rsidRPr="00214E6D" w:rsidRDefault="00214E6D" w:rsidP="00214E6D">
      <w:pPr>
        <w:ind w:left="5760"/>
        <w:rPr>
          <w:sz w:val="24"/>
          <w:szCs w:val="24"/>
        </w:rPr>
      </w:pPr>
      <w:r>
        <w:rPr>
          <w:sz w:val="24"/>
          <w:szCs w:val="24"/>
        </w:rPr>
        <w:t>в</w:t>
      </w:r>
      <w:r w:rsidRPr="00214E6D">
        <w:rPr>
          <w:sz w:val="24"/>
          <w:szCs w:val="24"/>
        </w:rPr>
        <w:t>ід____</w:t>
      </w:r>
      <w:r>
        <w:rPr>
          <w:sz w:val="24"/>
          <w:szCs w:val="24"/>
        </w:rPr>
        <w:t>__</w:t>
      </w:r>
      <w:r w:rsidRPr="00214E6D">
        <w:rPr>
          <w:sz w:val="24"/>
          <w:szCs w:val="24"/>
        </w:rPr>
        <w:t>20__р. №__________</w:t>
      </w:r>
      <w:bookmarkStart w:id="0" w:name="_GoBack"/>
      <w:bookmarkEnd w:id="0"/>
    </w:p>
    <w:p w:rsidR="002D2ADD" w:rsidRPr="00C76F5A" w:rsidRDefault="002D2ADD" w:rsidP="00C76F5A">
      <w:pPr>
        <w:ind w:left="5529"/>
        <w:jc w:val="both"/>
        <w:rPr>
          <w:sz w:val="24"/>
          <w:szCs w:val="24"/>
        </w:rPr>
      </w:pPr>
    </w:p>
    <w:p w:rsidR="002D2ADD" w:rsidRPr="002D2ADD" w:rsidRDefault="002D2ADD" w:rsidP="002D2ADD">
      <w:pPr>
        <w:pStyle w:val="a3"/>
        <w:jc w:val="both"/>
        <w:rPr>
          <w:sz w:val="20"/>
        </w:rPr>
      </w:pPr>
    </w:p>
    <w:p w:rsidR="002D2ADD" w:rsidRPr="002D2ADD" w:rsidRDefault="002D2ADD" w:rsidP="002D2ADD">
      <w:pPr>
        <w:pStyle w:val="a3"/>
        <w:jc w:val="both"/>
        <w:rPr>
          <w:sz w:val="20"/>
        </w:rPr>
      </w:pPr>
    </w:p>
    <w:p w:rsidR="006309F5" w:rsidRPr="002D2ADD" w:rsidRDefault="00C41325" w:rsidP="00947E91">
      <w:pPr>
        <w:pStyle w:val="a3"/>
        <w:jc w:val="center"/>
      </w:pPr>
      <w:r w:rsidRPr="002D2ADD">
        <w:t xml:space="preserve">СКЛАД АКРЕДИТАЦІЙНОЇ </w:t>
      </w:r>
      <w:r w:rsidR="002D2ADD" w:rsidRPr="002D2ADD">
        <w:t>К</w:t>
      </w:r>
      <w:r w:rsidRPr="002D2ADD">
        <w:t>ОМІСІЇ</w:t>
      </w:r>
    </w:p>
    <w:p w:rsidR="002D2ADD" w:rsidRPr="002D2ADD" w:rsidRDefault="002D2ADD" w:rsidP="002D2ADD">
      <w:pPr>
        <w:pStyle w:val="a3"/>
        <w:jc w:val="both"/>
      </w:pPr>
    </w:p>
    <w:p w:rsidR="002D2ADD" w:rsidRPr="002D2ADD" w:rsidRDefault="002D2ADD" w:rsidP="002D2ADD">
      <w:pPr>
        <w:pStyle w:val="a3"/>
        <w:jc w:val="both"/>
        <w:rPr>
          <w:sz w:val="20"/>
        </w:rPr>
      </w:pPr>
    </w:p>
    <w:tbl>
      <w:tblPr>
        <w:tblStyle w:val="a6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3432"/>
        <w:gridCol w:w="356"/>
        <w:gridCol w:w="5550"/>
      </w:tblGrid>
      <w:tr w:rsidR="00C41547" w:rsidRPr="002D2ADD" w:rsidTr="003856E9">
        <w:tc>
          <w:tcPr>
            <w:tcW w:w="292" w:type="pct"/>
          </w:tcPr>
          <w:p w:rsidR="00CC2ACF" w:rsidRPr="002D2ADD" w:rsidRDefault="00CC2ACF" w:rsidP="00B650F6">
            <w:pPr>
              <w:pStyle w:val="a4"/>
              <w:numPr>
                <w:ilvl w:val="3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CC2ACF" w:rsidRDefault="00C41547" w:rsidP="002D2ADD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ГУРАК </w:t>
            </w:r>
          </w:p>
          <w:p w:rsidR="00CC2ACF" w:rsidRPr="002D2ADD" w:rsidRDefault="00CC2ACF" w:rsidP="002D2ADD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Руслан Васильович</w:t>
            </w:r>
          </w:p>
        </w:tc>
        <w:tc>
          <w:tcPr>
            <w:tcW w:w="146" w:type="pct"/>
          </w:tcPr>
          <w:p w:rsidR="00CC2ACF" w:rsidRPr="00C41547" w:rsidRDefault="00C41547" w:rsidP="00C415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CC2ACF" w:rsidRPr="002D2ADD" w:rsidRDefault="00CC2ACF" w:rsidP="002D2ADD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Голова Державної служби якості освіти України, Голова Акредитаційної комісії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2520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2D2A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C4154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Pr="002D2ADD" w:rsidRDefault="00635016" w:rsidP="002D2ADD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ЯКИМЕНКО Олександр Васильович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D2ADD">
              <w:rPr>
                <w:sz w:val="28"/>
                <w:szCs w:val="28"/>
              </w:rPr>
              <w:t>ерший заступник Голови Державної служби якості освіти України, заступник Голови Акредитаційної комісії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ЛОЗИЦЬКИЙ </w:t>
            </w:r>
          </w:p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Олександр </w:t>
            </w:r>
            <w:r>
              <w:rPr>
                <w:sz w:val="28"/>
                <w:szCs w:val="28"/>
              </w:rPr>
              <w:t>А</w:t>
            </w:r>
            <w:r w:rsidRPr="002D2ADD">
              <w:rPr>
                <w:sz w:val="28"/>
                <w:szCs w:val="28"/>
              </w:rPr>
              <w:t xml:space="preserve">натолійович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Pr="002D2ADD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2D2ADD">
              <w:rPr>
                <w:sz w:val="28"/>
                <w:szCs w:val="28"/>
              </w:rPr>
              <w:t xml:space="preserve"> Державної освітньої установи</w:t>
            </w:r>
            <w:r>
              <w:rPr>
                <w:sz w:val="28"/>
                <w:szCs w:val="28"/>
              </w:rPr>
              <w:t xml:space="preserve"> </w:t>
            </w:r>
            <w:r w:rsidRPr="002D2ADD">
              <w:rPr>
                <w:sz w:val="28"/>
                <w:szCs w:val="28"/>
              </w:rPr>
              <w:t>«Навчально-методичний центр з питань якості освіти», секретар Акредитаційної комісії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  <w:lang w:val="en-US"/>
              </w:rPr>
            </w:pPr>
            <w:r w:rsidRPr="002D2ADD">
              <w:rPr>
                <w:sz w:val="28"/>
                <w:szCs w:val="28"/>
                <w:lang w:val="en-US"/>
              </w:rPr>
              <w:t>ВІТРАНЮК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  <w:lang w:val="en-US"/>
              </w:rPr>
              <w:t>Наталія Олександрівна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D2ADD">
              <w:rPr>
                <w:sz w:val="28"/>
                <w:szCs w:val="28"/>
              </w:rPr>
              <w:t>ачальни</w:t>
            </w:r>
            <w:r>
              <w:rPr>
                <w:sz w:val="28"/>
                <w:szCs w:val="28"/>
              </w:rPr>
              <w:t>ця</w:t>
            </w:r>
            <w:r w:rsidRPr="002D2ADD">
              <w:rPr>
                <w:sz w:val="28"/>
                <w:szCs w:val="28"/>
              </w:rPr>
              <w:t xml:space="preserve"> управління контролю та акредитації у сфері вищої і фахової передвищої освіти Державної служби якості освіти України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БІЛИК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Любов Володимирівна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D2ADD">
              <w:rPr>
                <w:sz w:val="28"/>
                <w:szCs w:val="28"/>
              </w:rPr>
              <w:t>роректор</w:t>
            </w:r>
            <w:r>
              <w:rPr>
                <w:sz w:val="28"/>
                <w:szCs w:val="28"/>
              </w:rPr>
              <w:t>ка</w:t>
            </w:r>
            <w:r w:rsidRPr="002D2ADD">
              <w:rPr>
                <w:sz w:val="28"/>
                <w:szCs w:val="28"/>
              </w:rPr>
              <w:t xml:space="preserve"> з науково-педагогічної роботи та післядипломної освіти Ч</w:t>
            </w:r>
            <w:r>
              <w:rPr>
                <w:sz w:val="28"/>
                <w:szCs w:val="28"/>
              </w:rPr>
              <w:t xml:space="preserve">еркаської медичної академії (за </w:t>
            </w:r>
            <w:r w:rsidRPr="002D2ADD">
              <w:rPr>
                <w:sz w:val="28"/>
                <w:szCs w:val="28"/>
              </w:rPr>
              <w:t xml:space="preserve">згодою) 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ГАПРИНДАШВІЛІ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  <w:lang w:val="en-US"/>
              </w:rPr>
            </w:pPr>
            <w:r w:rsidRPr="002D2ADD">
              <w:rPr>
                <w:sz w:val="28"/>
                <w:szCs w:val="28"/>
                <w:lang w:val="en-US"/>
              </w:rPr>
              <w:t>Борис В’ячеславович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 xml:space="preserve">иректор Відокремленого структурного підрозділу </w:t>
            </w:r>
            <w:r>
              <w:rPr>
                <w:sz w:val="28"/>
                <w:szCs w:val="28"/>
              </w:rPr>
              <w:t>«</w:t>
            </w:r>
            <w:r w:rsidRPr="002D2ADD">
              <w:rPr>
                <w:sz w:val="28"/>
                <w:szCs w:val="28"/>
              </w:rPr>
              <w:t>Оптико-механічний фаховий коледж Київського національного університету імені Тараса Шевченка</w:t>
            </w:r>
            <w:r>
              <w:rPr>
                <w:sz w:val="28"/>
                <w:szCs w:val="28"/>
              </w:rPr>
              <w:t xml:space="preserve">» </w:t>
            </w:r>
            <w:r w:rsidRPr="002D2ADD">
              <w:rPr>
                <w:sz w:val="28"/>
                <w:szCs w:val="28"/>
              </w:rPr>
              <w:t>(за згодою)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635016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ГРЕБІНСЬКА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Світлана Іванівна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иректорка Відокремленого структурного  підрозділу «Хмельницький торговельно-економічний  фаховий  коледж Державного торговельно- економічного університету» (за згодою)</w:t>
            </w:r>
          </w:p>
        </w:tc>
      </w:tr>
      <w:tr w:rsidR="00635016" w:rsidRPr="002D2ADD" w:rsidTr="003856E9">
        <w:tc>
          <w:tcPr>
            <w:tcW w:w="292" w:type="pct"/>
          </w:tcPr>
          <w:p w:rsidR="00635016" w:rsidRPr="002D2ADD" w:rsidRDefault="00635016" w:rsidP="00FF1064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635016" w:rsidRPr="002D2ADD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635016" w:rsidRDefault="00635016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F41E90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ДОВГАНЬ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Павло Олегович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  <w:shd w:val="clear" w:color="auto" w:fill="auto"/>
          </w:tcPr>
          <w:p w:rsidR="00E93EF8" w:rsidRPr="00F41E90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41E90">
              <w:rPr>
                <w:sz w:val="28"/>
                <w:szCs w:val="28"/>
              </w:rPr>
              <w:t xml:space="preserve">иректор </w:t>
            </w:r>
            <w:r w:rsidRPr="00F41E90">
              <w:rPr>
                <w:color w:val="000000"/>
                <w:sz w:val="28"/>
                <w:szCs w:val="28"/>
              </w:rPr>
              <w:t>Відокремленого структурного підрозділу</w:t>
            </w:r>
            <w:r w:rsidRPr="00F41E90">
              <w:rPr>
                <w:sz w:val="28"/>
                <w:szCs w:val="28"/>
              </w:rPr>
              <w:t xml:space="preserve"> «Чернятинський фаховий коледж Вінницького національного </w:t>
            </w:r>
            <w:r w:rsidRPr="00F41E90">
              <w:rPr>
                <w:sz w:val="28"/>
                <w:szCs w:val="28"/>
              </w:rPr>
              <w:lastRenderedPageBreak/>
              <w:t>аграрного університету</w:t>
            </w:r>
            <w:r>
              <w:rPr>
                <w:sz w:val="28"/>
                <w:szCs w:val="28"/>
              </w:rPr>
              <w:t>»</w:t>
            </w:r>
            <w:r w:rsidRPr="00F41E90">
              <w:rPr>
                <w:sz w:val="28"/>
                <w:szCs w:val="28"/>
              </w:rPr>
              <w:t xml:space="preserve"> (за згодою)</w:t>
            </w: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ЄВТУХОВА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Тетяна Олександрівна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оцент</w:t>
            </w:r>
            <w:r>
              <w:rPr>
                <w:sz w:val="28"/>
                <w:szCs w:val="28"/>
              </w:rPr>
              <w:t xml:space="preserve"> </w:t>
            </w:r>
            <w:r w:rsidRPr="002D2ADD">
              <w:rPr>
                <w:sz w:val="28"/>
                <w:szCs w:val="28"/>
              </w:rPr>
              <w:t xml:space="preserve"> кафедри обчислювальної математики та комп’ютерного моделювання Інституту комп’ютерних технологій та дизайну МАУП (за  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ІВАНЕЦЬ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Людмила Володимирівна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ка</w:t>
            </w:r>
            <w:r w:rsidRPr="002D2ADD">
              <w:rPr>
                <w:sz w:val="28"/>
                <w:szCs w:val="28"/>
              </w:rPr>
              <w:t xml:space="preserve"> Відокремленого структурного підрозділу «Техніко-економічний фаховий коледж Національного університету «Львівська політехніка» (за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ІВАНОВА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Лілія Вікторівна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иректорка Відокремленого структурного  підрозділу «Одеський технічний фаховий коледж Одеського національного технологічного університету»</w:t>
            </w:r>
            <w:r>
              <w:rPr>
                <w:sz w:val="28"/>
                <w:szCs w:val="28"/>
              </w:rPr>
              <w:t xml:space="preserve"> (за</w:t>
            </w:r>
            <w:r w:rsidRPr="002D2ADD">
              <w:rPr>
                <w:sz w:val="28"/>
                <w:szCs w:val="28"/>
              </w:rPr>
              <w:t xml:space="preserve">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  <w:shd w:val="clear" w:color="auto" w:fill="auto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ІВАНЮК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Ігор Дмитрович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  <w:shd w:val="clear" w:color="auto" w:fill="auto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 Малинського фахового коледжу</w:t>
            </w:r>
            <w:r>
              <w:rPr>
                <w:sz w:val="28"/>
                <w:szCs w:val="28"/>
              </w:rPr>
              <w:t xml:space="preserve"> </w:t>
            </w:r>
            <w:r w:rsidRPr="002D2ADD">
              <w:rPr>
                <w:sz w:val="28"/>
                <w:szCs w:val="28"/>
              </w:rPr>
              <w:t>(за  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  <w:shd w:val="clear" w:color="auto" w:fill="auto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  <w:shd w:val="clear" w:color="auto" w:fill="auto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FF43BC">
              <w:rPr>
                <w:sz w:val="28"/>
                <w:szCs w:val="28"/>
              </w:rPr>
              <w:t xml:space="preserve">КОВАЛЕНКО </w:t>
            </w:r>
          </w:p>
          <w:p w:rsidR="00E93EF8" w:rsidRPr="00FF43BC" w:rsidRDefault="00E93EF8" w:rsidP="00E93EF8">
            <w:pPr>
              <w:jc w:val="both"/>
              <w:rPr>
                <w:sz w:val="28"/>
                <w:szCs w:val="28"/>
              </w:rPr>
            </w:pPr>
            <w:r w:rsidRPr="00FF43BC">
              <w:rPr>
                <w:sz w:val="28"/>
                <w:szCs w:val="28"/>
              </w:rPr>
              <w:t>Сергій Миколайович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FF43BC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F43BC">
              <w:rPr>
                <w:sz w:val="28"/>
                <w:szCs w:val="28"/>
              </w:rPr>
              <w:t>аступник директора з навчально</w:t>
            </w:r>
            <w:r>
              <w:rPr>
                <w:sz w:val="28"/>
                <w:szCs w:val="28"/>
              </w:rPr>
              <w:t xml:space="preserve">-методичної </w:t>
            </w:r>
            <w:r w:rsidRPr="00FF43BC">
              <w:rPr>
                <w:sz w:val="28"/>
                <w:szCs w:val="28"/>
              </w:rPr>
              <w:t xml:space="preserve">роботи </w:t>
            </w:r>
            <w:r>
              <w:rPr>
                <w:sz w:val="28"/>
                <w:szCs w:val="28"/>
              </w:rPr>
              <w:t>Ф</w:t>
            </w:r>
            <w:r w:rsidRPr="00FF43BC">
              <w:rPr>
                <w:sz w:val="28"/>
                <w:szCs w:val="28"/>
              </w:rPr>
              <w:t xml:space="preserve">ахового коледжу </w:t>
            </w:r>
            <w:r>
              <w:rPr>
                <w:sz w:val="28"/>
                <w:szCs w:val="28"/>
              </w:rPr>
              <w:t>З</w:t>
            </w:r>
            <w:r w:rsidRPr="00FF43BC">
              <w:rPr>
                <w:sz w:val="28"/>
                <w:szCs w:val="28"/>
              </w:rPr>
              <w:t>акладу вищої освіти</w:t>
            </w:r>
            <w:r>
              <w:rPr>
                <w:sz w:val="28"/>
                <w:szCs w:val="28"/>
              </w:rPr>
              <w:t xml:space="preserve"> </w:t>
            </w:r>
            <w:r w:rsidRPr="00FF43BC">
              <w:rPr>
                <w:sz w:val="28"/>
                <w:szCs w:val="28"/>
              </w:rPr>
              <w:t>«Міжнародний науково-технічний університет імені академіка Юрія Бугая» (за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FF43BC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КОВАЛЬ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Ольга Володимирівна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D2ADD">
              <w:rPr>
                <w:sz w:val="28"/>
                <w:szCs w:val="28"/>
              </w:rPr>
              <w:t xml:space="preserve">ародна депутатка України, голова підкомітету з питань </w:t>
            </w:r>
            <w:r>
              <w:rPr>
                <w:sz w:val="28"/>
                <w:szCs w:val="28"/>
              </w:rPr>
              <w:t>професійної (</w:t>
            </w:r>
            <w:r w:rsidRPr="002D2ADD">
              <w:rPr>
                <w:sz w:val="28"/>
                <w:szCs w:val="28"/>
              </w:rPr>
              <w:t>професійно-технічної</w:t>
            </w:r>
            <w:r>
              <w:rPr>
                <w:sz w:val="28"/>
                <w:szCs w:val="28"/>
              </w:rPr>
              <w:t>)</w:t>
            </w:r>
            <w:r w:rsidRPr="002D2ADD">
              <w:rPr>
                <w:sz w:val="28"/>
                <w:szCs w:val="28"/>
              </w:rPr>
              <w:t xml:space="preserve"> і фахової передвищої освіти</w:t>
            </w:r>
            <w:r>
              <w:rPr>
                <w:sz w:val="28"/>
                <w:szCs w:val="28"/>
              </w:rPr>
              <w:t xml:space="preserve"> </w:t>
            </w:r>
            <w:r w:rsidRPr="002D2ADD">
              <w:rPr>
                <w:sz w:val="28"/>
                <w:szCs w:val="28"/>
              </w:rPr>
              <w:t>Комітету Верховної Ради України з питань освіти, науки та інновацій (за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FF1064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КОСА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Тетяна Григорівна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D2ADD">
              <w:rPr>
                <w:sz w:val="28"/>
                <w:szCs w:val="28"/>
              </w:rPr>
              <w:t>аступниця директора з навчальної роботи Київського фахового коледжу архітектури, будівництва та управління (за згодою)</w:t>
            </w:r>
          </w:p>
        </w:tc>
      </w:tr>
      <w:tr w:rsidR="00FF1064" w:rsidRPr="002D2ADD" w:rsidTr="003856E9">
        <w:tc>
          <w:tcPr>
            <w:tcW w:w="292" w:type="pct"/>
          </w:tcPr>
          <w:p w:rsidR="00FF1064" w:rsidRPr="002D2ADD" w:rsidRDefault="00FF1064" w:rsidP="00FF1064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2D2ADD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FF43BC">
              <w:rPr>
                <w:sz w:val="28"/>
                <w:szCs w:val="28"/>
              </w:rPr>
              <w:t xml:space="preserve">КРЕТОВИЧ </w:t>
            </w:r>
          </w:p>
          <w:p w:rsidR="00E93EF8" w:rsidRPr="00FF43BC" w:rsidRDefault="00E93EF8" w:rsidP="00E93EF8">
            <w:pPr>
              <w:jc w:val="both"/>
              <w:rPr>
                <w:sz w:val="28"/>
                <w:szCs w:val="28"/>
              </w:rPr>
            </w:pPr>
            <w:r w:rsidRPr="00FF43BC">
              <w:rPr>
                <w:sz w:val="28"/>
                <w:szCs w:val="28"/>
              </w:rPr>
              <w:t>Світлана Сергіївна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FF43BC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FF43BC">
              <w:rPr>
                <w:sz w:val="28"/>
                <w:szCs w:val="28"/>
              </w:rPr>
              <w:t>авідувачка відділу освіти та науки Головного управління внутрішньої та гуманітарної політики Директорату з питань внутрішньої та гуманітарної політики  Офісу Президента України (за згодою)</w:t>
            </w:r>
          </w:p>
        </w:tc>
      </w:tr>
      <w:tr w:rsidR="00FF1064" w:rsidRPr="002D2ADD" w:rsidTr="003856E9">
        <w:trPr>
          <w:trHeight w:val="267"/>
        </w:trPr>
        <w:tc>
          <w:tcPr>
            <w:tcW w:w="292" w:type="pct"/>
          </w:tcPr>
          <w:p w:rsidR="00FF1064" w:rsidRPr="002D2ADD" w:rsidRDefault="00FF1064" w:rsidP="00FF1064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FF1064" w:rsidRPr="00FF43BC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  <w:p w:rsidR="00AB483C" w:rsidRDefault="00AB483C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FF1064" w:rsidRDefault="00FF1064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ЛУНЬКО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Олександр</w:t>
            </w:r>
            <w:r w:rsidRPr="002D2ADD">
              <w:rPr>
                <w:sz w:val="28"/>
                <w:szCs w:val="28"/>
                <w:lang w:val="en-US"/>
              </w:rPr>
              <w:t xml:space="preserve">а </w:t>
            </w:r>
            <w:r>
              <w:rPr>
                <w:sz w:val="28"/>
                <w:szCs w:val="28"/>
              </w:rPr>
              <w:t>В</w:t>
            </w:r>
            <w:r w:rsidRPr="002D2ADD">
              <w:rPr>
                <w:sz w:val="28"/>
                <w:szCs w:val="28"/>
              </w:rPr>
              <w:t xml:space="preserve">алентинівна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2D2ADD">
              <w:rPr>
                <w:sz w:val="28"/>
                <w:szCs w:val="28"/>
              </w:rPr>
              <w:t>лен</w:t>
            </w:r>
            <w:r>
              <w:rPr>
                <w:sz w:val="28"/>
                <w:szCs w:val="28"/>
              </w:rPr>
              <w:t>киня</w:t>
            </w:r>
            <w:r w:rsidRPr="002D2ADD">
              <w:rPr>
                <w:sz w:val="28"/>
                <w:szCs w:val="28"/>
              </w:rPr>
              <w:t xml:space="preserve">  Комітету Федерації роботодавців України сталого розвитку, юрисконсульта Всеукраїнського об’єднання обласних організацій роботодавців підприємств металургійного комплексу «Федерація металургів України» (за 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МАКАРУК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Ігор Валентинович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</w:p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D2ADD">
              <w:rPr>
                <w:sz w:val="28"/>
                <w:szCs w:val="28"/>
              </w:rPr>
              <w:t xml:space="preserve">аступник директора з навчальної роботи </w:t>
            </w:r>
            <w:r w:rsidRPr="00F41E90">
              <w:rPr>
                <w:color w:val="000000"/>
                <w:sz w:val="28"/>
                <w:szCs w:val="28"/>
              </w:rPr>
              <w:t>Відокремленого структурного підрозділу</w:t>
            </w:r>
            <w:r w:rsidRPr="002D2A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2D2ADD">
              <w:rPr>
                <w:sz w:val="28"/>
                <w:szCs w:val="28"/>
              </w:rPr>
              <w:t>Фаховий коледж технологій, бізнесу та права Волинського національного університету імені Лесі Українки» (за  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MAPЦEНКІВСЬКА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Олена Вадимівна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D2ADD">
              <w:rPr>
                <w:sz w:val="28"/>
                <w:szCs w:val="28"/>
              </w:rPr>
              <w:t>роректор</w:t>
            </w:r>
            <w:r>
              <w:rPr>
                <w:sz w:val="28"/>
                <w:szCs w:val="28"/>
              </w:rPr>
              <w:t>ка</w:t>
            </w:r>
            <w:r w:rsidRPr="002D2ADD">
              <w:rPr>
                <w:sz w:val="28"/>
                <w:szCs w:val="28"/>
              </w:rPr>
              <w:t xml:space="preserve"> з науково-педагогічної роботи по організації освітнього процесу Київської муніципальної академії музики ім. Р.</w:t>
            </w:r>
            <w:r>
              <w:rPr>
                <w:sz w:val="28"/>
                <w:szCs w:val="28"/>
              </w:rPr>
              <w:t xml:space="preserve"> М. Глієра, </w:t>
            </w:r>
            <w:r w:rsidRPr="002D2ADD">
              <w:rPr>
                <w:sz w:val="28"/>
                <w:szCs w:val="28"/>
              </w:rPr>
              <w:t xml:space="preserve">викладач-методист  фахового коледжу  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САЙЧУК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  <w:lang w:val="en-US"/>
              </w:rPr>
            </w:pPr>
            <w:r w:rsidRPr="002D2ADD">
              <w:rPr>
                <w:sz w:val="28"/>
                <w:szCs w:val="28"/>
              </w:rPr>
              <w:t>Олександр Васильович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 Харківського державного професійно-педагогічного фахового коледжу імені В.І. Вернадського</w:t>
            </w:r>
            <w:r>
              <w:rPr>
                <w:sz w:val="28"/>
                <w:szCs w:val="28"/>
              </w:rPr>
              <w:t xml:space="preserve"> (за </w:t>
            </w:r>
            <w:r w:rsidRPr="002D2ADD">
              <w:rPr>
                <w:sz w:val="28"/>
                <w:szCs w:val="28"/>
              </w:rPr>
              <w:t>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САНЖАРОВЕЦЬ Валентина Миколаївна 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оцент кафедри публічного управління та адміністрування Державного університету економіки і технологій</w:t>
            </w:r>
            <w:r>
              <w:rPr>
                <w:sz w:val="28"/>
                <w:szCs w:val="28"/>
              </w:rPr>
              <w:t xml:space="preserve"> (за </w:t>
            </w:r>
            <w:r w:rsidRPr="002D2ADD">
              <w:rPr>
                <w:sz w:val="28"/>
                <w:szCs w:val="28"/>
              </w:rPr>
              <w:t xml:space="preserve">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СТАРОСТІНА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Любов Леонідівна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D2ADD">
              <w:rPr>
                <w:sz w:val="28"/>
                <w:szCs w:val="28"/>
              </w:rPr>
              <w:t>иректорка Відокремленого структурного підрозділу «Полтавський фаховий коледж Національного юридичного університету ім.</w:t>
            </w:r>
            <w:r>
              <w:rPr>
                <w:sz w:val="28"/>
                <w:szCs w:val="28"/>
              </w:rPr>
              <w:t> </w:t>
            </w:r>
            <w:r w:rsidRPr="002D2ADD">
              <w:rPr>
                <w:sz w:val="28"/>
                <w:szCs w:val="28"/>
              </w:rPr>
              <w:t>Ярослава Мудрого» (за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ТЕРНОВСЬКА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Віра Василівна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2D2ADD">
              <w:rPr>
                <w:sz w:val="28"/>
                <w:szCs w:val="28"/>
              </w:rPr>
              <w:t>ахівець з питань освіти відділу</w:t>
            </w:r>
            <w:r>
              <w:rPr>
                <w:sz w:val="28"/>
                <w:szCs w:val="28"/>
              </w:rPr>
              <w:t xml:space="preserve"> публічної дипломатії Посольства</w:t>
            </w:r>
            <w:r w:rsidRPr="002D2ADD">
              <w:rPr>
                <w:sz w:val="28"/>
                <w:szCs w:val="28"/>
              </w:rPr>
              <w:t xml:space="preserve"> США в Україні</w:t>
            </w:r>
            <w:r>
              <w:rPr>
                <w:sz w:val="28"/>
                <w:szCs w:val="28"/>
              </w:rPr>
              <w:t xml:space="preserve"> </w:t>
            </w:r>
            <w:r w:rsidRPr="002D2ADD">
              <w:rPr>
                <w:sz w:val="28"/>
                <w:szCs w:val="28"/>
              </w:rPr>
              <w:t>(за  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ФІЛІППОВ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Станіслав Олександрович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D2ADD">
              <w:rPr>
                <w:sz w:val="28"/>
                <w:szCs w:val="28"/>
              </w:rPr>
              <w:t>аступник начальника факультету правоохоронної діяльності з навчально- методичної роботи Національної академії Державної прикордонної служби України імені Богдана Хмельницького (за згодою)</w:t>
            </w:r>
          </w:p>
        </w:tc>
      </w:tr>
      <w:tr w:rsidR="00061062" w:rsidRPr="002D2ADD" w:rsidTr="003856E9">
        <w:tc>
          <w:tcPr>
            <w:tcW w:w="292" w:type="pct"/>
          </w:tcPr>
          <w:p w:rsidR="00061062" w:rsidRPr="002D2ADD" w:rsidRDefault="00061062" w:rsidP="00061062">
            <w:pPr>
              <w:pStyle w:val="a4"/>
              <w:spacing w:before="0"/>
              <w:ind w:left="426" w:right="0"/>
              <w:jc w:val="both"/>
            </w:pPr>
          </w:p>
        </w:tc>
        <w:tc>
          <w:tcPr>
            <w:tcW w:w="1746" w:type="pct"/>
          </w:tcPr>
          <w:p w:rsidR="00061062" w:rsidRPr="002D2ADD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16" w:type="pct"/>
          </w:tcPr>
          <w:p w:rsidR="00061062" w:rsidRDefault="00061062" w:rsidP="00E93EF8">
            <w:pPr>
              <w:jc w:val="both"/>
              <w:rPr>
                <w:sz w:val="28"/>
                <w:szCs w:val="28"/>
              </w:rPr>
            </w:pPr>
          </w:p>
        </w:tc>
      </w:tr>
      <w:tr w:rsidR="00E93EF8" w:rsidRPr="002D2ADD" w:rsidTr="003856E9">
        <w:tc>
          <w:tcPr>
            <w:tcW w:w="292" w:type="pct"/>
          </w:tcPr>
          <w:p w:rsidR="00E93EF8" w:rsidRPr="002D2ADD" w:rsidRDefault="00E93EF8" w:rsidP="00E93EF8">
            <w:pPr>
              <w:pStyle w:val="a4"/>
              <w:numPr>
                <w:ilvl w:val="0"/>
                <w:numId w:val="3"/>
              </w:numPr>
              <w:spacing w:before="0"/>
              <w:ind w:left="0" w:right="0" w:firstLine="0"/>
              <w:jc w:val="both"/>
            </w:pPr>
          </w:p>
        </w:tc>
        <w:tc>
          <w:tcPr>
            <w:tcW w:w="1746" w:type="pct"/>
          </w:tcPr>
          <w:p w:rsidR="00E93EF8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 xml:space="preserve">ШУМІК </w:t>
            </w:r>
          </w:p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 w:rsidRPr="002D2ADD">
              <w:rPr>
                <w:sz w:val="28"/>
                <w:szCs w:val="28"/>
              </w:rPr>
              <w:t>Ірина Володимирівна</w:t>
            </w:r>
          </w:p>
        </w:tc>
        <w:tc>
          <w:tcPr>
            <w:tcW w:w="146" w:type="pct"/>
          </w:tcPr>
          <w:p w:rsidR="00E93EF8" w:rsidRPr="00C41547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2816" w:type="pct"/>
          </w:tcPr>
          <w:p w:rsidR="00E93EF8" w:rsidRPr="002D2ADD" w:rsidRDefault="00E93EF8" w:rsidP="00E93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D2ADD">
              <w:rPr>
                <w:sz w:val="28"/>
                <w:szCs w:val="28"/>
              </w:rPr>
              <w:t>енеральна директорка директорату професійної освіти Міністерства освіти і науки України (за згодою)</w:t>
            </w:r>
          </w:p>
        </w:tc>
      </w:tr>
    </w:tbl>
    <w:p w:rsidR="00B650F6" w:rsidRDefault="00B650F6" w:rsidP="002D2ADD">
      <w:pPr>
        <w:jc w:val="both"/>
        <w:rPr>
          <w:spacing w:val="-2"/>
        </w:rPr>
      </w:pPr>
    </w:p>
    <w:p w:rsidR="00B650F6" w:rsidRDefault="00B650F6" w:rsidP="002D2ADD">
      <w:pPr>
        <w:jc w:val="both"/>
        <w:rPr>
          <w:spacing w:val="-2"/>
        </w:rPr>
      </w:pPr>
    </w:p>
    <w:p w:rsidR="00B650F6" w:rsidRDefault="00B650F6" w:rsidP="00C76F5A">
      <w:pPr>
        <w:jc w:val="both"/>
        <w:rPr>
          <w:spacing w:val="-2"/>
          <w:sz w:val="28"/>
          <w:szCs w:val="28"/>
        </w:rPr>
      </w:pPr>
      <w:r w:rsidRPr="00B650F6">
        <w:rPr>
          <w:spacing w:val="-2"/>
          <w:sz w:val="28"/>
          <w:szCs w:val="28"/>
        </w:rPr>
        <w:t>Начальник управління контролю</w:t>
      </w:r>
      <w:r>
        <w:rPr>
          <w:spacing w:val="-2"/>
          <w:sz w:val="28"/>
          <w:szCs w:val="28"/>
        </w:rPr>
        <w:t xml:space="preserve"> </w:t>
      </w:r>
      <w:r w:rsidRPr="00B650F6">
        <w:rPr>
          <w:spacing w:val="-2"/>
          <w:sz w:val="28"/>
          <w:szCs w:val="28"/>
        </w:rPr>
        <w:t xml:space="preserve">та </w:t>
      </w:r>
      <w:r>
        <w:rPr>
          <w:spacing w:val="-2"/>
          <w:sz w:val="28"/>
          <w:szCs w:val="28"/>
        </w:rPr>
        <w:t xml:space="preserve"> </w:t>
      </w:r>
    </w:p>
    <w:p w:rsidR="00B650F6" w:rsidRDefault="00B650F6" w:rsidP="00C76F5A">
      <w:pPr>
        <w:jc w:val="both"/>
        <w:rPr>
          <w:spacing w:val="-2"/>
          <w:sz w:val="28"/>
          <w:szCs w:val="28"/>
        </w:rPr>
      </w:pPr>
      <w:r w:rsidRPr="00B650F6">
        <w:rPr>
          <w:spacing w:val="-2"/>
          <w:sz w:val="28"/>
          <w:szCs w:val="28"/>
        </w:rPr>
        <w:t xml:space="preserve">акредитації у сфері фахової </w:t>
      </w:r>
      <w:r>
        <w:rPr>
          <w:spacing w:val="-2"/>
          <w:sz w:val="28"/>
          <w:szCs w:val="28"/>
        </w:rPr>
        <w:t xml:space="preserve"> </w:t>
      </w:r>
      <w:r w:rsidRPr="00B650F6">
        <w:rPr>
          <w:spacing w:val="-2"/>
          <w:sz w:val="28"/>
          <w:szCs w:val="28"/>
        </w:rPr>
        <w:t>передвищої</w:t>
      </w:r>
    </w:p>
    <w:p w:rsidR="00B650F6" w:rsidRPr="00B650F6" w:rsidRDefault="00B650F6" w:rsidP="00C76F5A">
      <w:pPr>
        <w:jc w:val="both"/>
        <w:rPr>
          <w:spacing w:val="-2"/>
          <w:sz w:val="28"/>
          <w:szCs w:val="28"/>
        </w:rPr>
      </w:pPr>
      <w:r w:rsidRPr="00B650F6">
        <w:rPr>
          <w:spacing w:val="-2"/>
          <w:sz w:val="28"/>
          <w:szCs w:val="28"/>
        </w:rPr>
        <w:t>і вищої освіти</w:t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 w:rsidR="00C76F5A"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>Наталія ВІТРАНЮК</w:t>
      </w:r>
    </w:p>
    <w:sectPr w:rsidR="00B650F6" w:rsidRPr="00B650F6" w:rsidSect="00214E6D">
      <w:headerReference w:type="default" r:id="rId7"/>
      <w:pgSz w:w="11900" w:h="16840"/>
      <w:pgMar w:top="709" w:right="701" w:bottom="851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02" w:rsidRDefault="00DD0602" w:rsidP="00B650F6">
      <w:r>
        <w:separator/>
      </w:r>
    </w:p>
  </w:endnote>
  <w:endnote w:type="continuationSeparator" w:id="0">
    <w:p w:rsidR="00DD0602" w:rsidRDefault="00DD0602" w:rsidP="00B65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02" w:rsidRDefault="00DD0602" w:rsidP="00B650F6">
      <w:r>
        <w:separator/>
      </w:r>
    </w:p>
  </w:footnote>
  <w:footnote w:type="continuationSeparator" w:id="0">
    <w:p w:rsidR="00DD0602" w:rsidRDefault="00DD0602" w:rsidP="00B65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8157630"/>
      <w:docPartObj>
        <w:docPartGallery w:val="Page Numbers (Top of Page)"/>
        <w:docPartUnique/>
      </w:docPartObj>
    </w:sdtPr>
    <w:sdtEndPr/>
    <w:sdtContent>
      <w:p w:rsidR="00B650F6" w:rsidRDefault="00B650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E6D">
          <w:rPr>
            <w:noProof/>
          </w:rPr>
          <w:t>2</w:t>
        </w:r>
        <w:r>
          <w:fldChar w:fldCharType="end"/>
        </w:r>
      </w:p>
    </w:sdtContent>
  </w:sdt>
  <w:p w:rsidR="00B650F6" w:rsidRDefault="00B650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D4C"/>
    <w:multiLevelType w:val="hybridMultilevel"/>
    <w:tmpl w:val="0E1A7A58"/>
    <w:lvl w:ilvl="0" w:tplc="F8EE5E8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050C"/>
    <w:multiLevelType w:val="hybridMultilevel"/>
    <w:tmpl w:val="92788DB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B3ED1"/>
    <w:multiLevelType w:val="hybridMultilevel"/>
    <w:tmpl w:val="56020F16"/>
    <w:lvl w:ilvl="0" w:tplc="0422000F">
      <w:start w:val="1"/>
      <w:numFmt w:val="decimal"/>
      <w:lvlText w:val="%1."/>
      <w:lvlJc w:val="left"/>
      <w:pPr>
        <w:ind w:left="220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0249D"/>
    <w:multiLevelType w:val="hybridMultilevel"/>
    <w:tmpl w:val="E0DC0DD0"/>
    <w:lvl w:ilvl="0" w:tplc="956AA3D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309F5"/>
    <w:rsid w:val="00033BFE"/>
    <w:rsid w:val="00061062"/>
    <w:rsid w:val="000C52DF"/>
    <w:rsid w:val="000F7A01"/>
    <w:rsid w:val="00112E55"/>
    <w:rsid w:val="001C44FE"/>
    <w:rsid w:val="001E27C0"/>
    <w:rsid w:val="001F4A29"/>
    <w:rsid w:val="00214E6D"/>
    <w:rsid w:val="0023691B"/>
    <w:rsid w:val="0027245F"/>
    <w:rsid w:val="002B3F14"/>
    <w:rsid w:val="002D1F6D"/>
    <w:rsid w:val="002D2ADD"/>
    <w:rsid w:val="00317F68"/>
    <w:rsid w:val="00334571"/>
    <w:rsid w:val="003648D7"/>
    <w:rsid w:val="0036569C"/>
    <w:rsid w:val="0036739E"/>
    <w:rsid w:val="003856E9"/>
    <w:rsid w:val="003B5D0F"/>
    <w:rsid w:val="003B6CEC"/>
    <w:rsid w:val="003E663A"/>
    <w:rsid w:val="0040641C"/>
    <w:rsid w:val="004111F0"/>
    <w:rsid w:val="0043049B"/>
    <w:rsid w:val="004D26A3"/>
    <w:rsid w:val="004E5080"/>
    <w:rsid w:val="00530A6E"/>
    <w:rsid w:val="00537BBF"/>
    <w:rsid w:val="005A32E9"/>
    <w:rsid w:val="006309F5"/>
    <w:rsid w:val="00635016"/>
    <w:rsid w:val="00637070"/>
    <w:rsid w:val="006628EE"/>
    <w:rsid w:val="00665BF9"/>
    <w:rsid w:val="00691F7F"/>
    <w:rsid w:val="006D7035"/>
    <w:rsid w:val="006F1039"/>
    <w:rsid w:val="00746E1D"/>
    <w:rsid w:val="00766AB0"/>
    <w:rsid w:val="007973EB"/>
    <w:rsid w:val="007A2240"/>
    <w:rsid w:val="007F5649"/>
    <w:rsid w:val="00831094"/>
    <w:rsid w:val="00887CAD"/>
    <w:rsid w:val="008A052A"/>
    <w:rsid w:val="008F5333"/>
    <w:rsid w:val="008F77B3"/>
    <w:rsid w:val="009068EA"/>
    <w:rsid w:val="009142B6"/>
    <w:rsid w:val="00915BF3"/>
    <w:rsid w:val="00947E91"/>
    <w:rsid w:val="0095611B"/>
    <w:rsid w:val="009624F1"/>
    <w:rsid w:val="009C4298"/>
    <w:rsid w:val="00A9655B"/>
    <w:rsid w:val="00AB483C"/>
    <w:rsid w:val="00AC54B8"/>
    <w:rsid w:val="00B33E08"/>
    <w:rsid w:val="00B467A7"/>
    <w:rsid w:val="00B53FCF"/>
    <w:rsid w:val="00B650F6"/>
    <w:rsid w:val="00B671A0"/>
    <w:rsid w:val="00B74B6B"/>
    <w:rsid w:val="00BC394D"/>
    <w:rsid w:val="00BF2EE2"/>
    <w:rsid w:val="00C263F1"/>
    <w:rsid w:val="00C41325"/>
    <w:rsid w:val="00C41547"/>
    <w:rsid w:val="00C42F17"/>
    <w:rsid w:val="00C76F5A"/>
    <w:rsid w:val="00C96944"/>
    <w:rsid w:val="00CC2ACF"/>
    <w:rsid w:val="00D75174"/>
    <w:rsid w:val="00DC5F42"/>
    <w:rsid w:val="00DD0602"/>
    <w:rsid w:val="00DE5BF5"/>
    <w:rsid w:val="00DF3F56"/>
    <w:rsid w:val="00DF4EF4"/>
    <w:rsid w:val="00E0552B"/>
    <w:rsid w:val="00E67742"/>
    <w:rsid w:val="00E93EF8"/>
    <w:rsid w:val="00ED3E61"/>
    <w:rsid w:val="00ED7A73"/>
    <w:rsid w:val="00EF2081"/>
    <w:rsid w:val="00F41E90"/>
    <w:rsid w:val="00F70517"/>
    <w:rsid w:val="00FF1064"/>
    <w:rsid w:val="00FF2AA3"/>
    <w:rsid w:val="00FF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1B5B"/>
  <w15:docId w15:val="{96B9BE64-2BE0-469D-A15B-4053FEE4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57"/>
      <w:ind w:left="2237" w:right="2136"/>
      <w:jc w:val="center"/>
    </w:pPr>
    <w:rPr>
      <w:sz w:val="32"/>
      <w:szCs w:val="32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spacing w:before="80"/>
      <w:ind w:left="80"/>
    </w:pPr>
  </w:style>
  <w:style w:type="table" w:styleId="a6">
    <w:name w:val="Table Grid"/>
    <w:basedOn w:val="a1"/>
    <w:uiPriority w:val="39"/>
    <w:rsid w:val="006F1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564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F5649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c9dxtc">
    <w:name w:val="c9dxtc"/>
    <w:basedOn w:val="a0"/>
    <w:rsid w:val="00537BBF"/>
  </w:style>
  <w:style w:type="paragraph" w:styleId="a9">
    <w:name w:val="header"/>
    <w:basedOn w:val="a"/>
    <w:link w:val="aa"/>
    <w:uiPriority w:val="99"/>
    <w:unhideWhenUsed/>
    <w:rsid w:val="00B650F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650F6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B650F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B650F6"/>
    <w:rPr>
      <w:rFonts w:ascii="Times New Roman" w:eastAsia="Times New Roman" w:hAnsi="Times New Roman" w:cs="Times New Roman"/>
      <w:lang w:val="uk-UA"/>
    </w:rPr>
  </w:style>
  <w:style w:type="paragraph" w:styleId="ad">
    <w:name w:val="Normal (Web)"/>
    <w:basedOn w:val="a"/>
    <w:uiPriority w:val="99"/>
    <w:semiHidden/>
    <w:unhideWhenUsed/>
    <w:rsid w:val="00E6774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e">
    <w:name w:val="Strong"/>
    <w:basedOn w:val="a0"/>
    <w:uiPriority w:val="22"/>
    <w:qFormat/>
    <w:rsid w:val="00E677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406-01</dc:creator>
  <cp:lastModifiedBy>Vitraniuk.Nataliia</cp:lastModifiedBy>
  <cp:revision>76</cp:revision>
  <cp:lastPrinted>2025-10-30T16:00:00Z</cp:lastPrinted>
  <dcterms:created xsi:type="dcterms:W3CDTF">2024-12-11T10:42:00Z</dcterms:created>
  <dcterms:modified xsi:type="dcterms:W3CDTF">2025-11-10T13:50:00Z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2024-12-11T00:00:00Z</vt:filetime>
  </property>
</Properties>
</file>